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FA9E" w14:textId="54121F37" w:rsidR="009C237C" w:rsidRPr="00E35950" w:rsidRDefault="00FB7566" w:rsidP="00D05065">
      <w:pPr>
        <w:pBdr>
          <w:bottom w:val="single" w:sz="12" w:space="1" w:color="32A4B2"/>
        </w:pBdr>
        <w:tabs>
          <w:tab w:val="left" w:pos="4341"/>
        </w:tabs>
        <w:spacing w:after="120"/>
        <w:ind w:left="-1843"/>
        <w:rPr>
          <w:bCs/>
          <w:color w:val="404040" w:themeColor="text1" w:themeTint="BF"/>
          <w:sz w:val="116"/>
          <w:szCs w:val="116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7128967" wp14:editId="7C310954">
            <wp:simplePos x="0" y="0"/>
            <wp:positionH relativeFrom="column">
              <wp:posOffset>3284855</wp:posOffset>
            </wp:positionH>
            <wp:positionV relativeFrom="paragraph">
              <wp:posOffset>-41275</wp:posOffset>
            </wp:positionV>
            <wp:extent cx="1008529" cy="1008529"/>
            <wp:effectExtent l="0" t="0" r="1270" b="1270"/>
            <wp:wrapNone/>
            <wp:docPr id="3" name="Kép 3" descr="137082733_783549825841783_35381903971301377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7082733_783549825841783_3538190397130137722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9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E1" w:rsidRPr="00E35950">
        <w:rPr>
          <w:noProof/>
          <w:color w:val="32A4B2"/>
          <w:sz w:val="116"/>
          <w:szCs w:val="116"/>
          <w:lang w:eastAsia="hu-HU"/>
        </w:rPr>
        <w:drawing>
          <wp:anchor distT="0" distB="0" distL="114300" distR="114300" simplePos="0" relativeHeight="251658240" behindDoc="1" locked="0" layoutInCell="1" allowOverlap="1" wp14:anchorId="5961252C" wp14:editId="078DFDCF">
            <wp:simplePos x="0" y="0"/>
            <wp:positionH relativeFrom="page">
              <wp:posOffset>27296</wp:posOffset>
            </wp:positionH>
            <wp:positionV relativeFrom="paragraph">
              <wp:posOffset>-40943</wp:posOffset>
            </wp:positionV>
            <wp:extent cx="5534167" cy="106769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 hátté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167" cy="106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E2" w:rsidRPr="00E35950">
        <w:rPr>
          <w:bCs/>
          <w:color w:val="32A4B2"/>
          <w:sz w:val="116"/>
          <w:szCs w:val="116"/>
        </w:rPr>
        <w:t>FELHÍVÁS</w:t>
      </w:r>
    </w:p>
    <w:p w14:paraId="150C6322" w14:textId="77777777" w:rsidR="005B5D54" w:rsidRPr="0043345F" w:rsidRDefault="009724E1" w:rsidP="00D05065">
      <w:pPr>
        <w:spacing w:before="240" w:line="276" w:lineRule="auto"/>
        <w:ind w:left="-1843"/>
        <w:rPr>
          <w:b/>
          <w:bCs/>
          <w:color w:val="32A4B2"/>
          <w:sz w:val="36"/>
          <w:szCs w:val="36"/>
        </w:rPr>
      </w:pPr>
      <w:r w:rsidRPr="0043345F">
        <w:rPr>
          <w:bCs/>
          <w:color w:val="404040" w:themeColor="text1" w:themeTint="BF"/>
          <w:sz w:val="28"/>
          <w:szCs w:val="28"/>
        </w:rPr>
        <w:t>A</w:t>
      </w:r>
      <w:r w:rsidR="0076613B" w:rsidRPr="0043345F">
        <w:rPr>
          <w:bCs/>
          <w:color w:val="404040" w:themeColor="text1" w:themeTint="BF"/>
          <w:sz w:val="28"/>
          <w:szCs w:val="28"/>
        </w:rPr>
        <w:t xml:space="preserve"> </w:t>
      </w:r>
      <w:r w:rsidR="0076613B" w:rsidRPr="0043345F">
        <w:rPr>
          <w:b/>
          <w:bCs/>
          <w:color w:val="404040" w:themeColor="text1" w:themeTint="BF"/>
          <w:sz w:val="36"/>
          <w:szCs w:val="36"/>
        </w:rPr>
        <w:t xml:space="preserve">Magyar Víz- </w:t>
      </w:r>
      <w:r w:rsidR="004342E2" w:rsidRPr="0043345F">
        <w:rPr>
          <w:b/>
          <w:bCs/>
          <w:color w:val="404040" w:themeColor="text1" w:themeTint="BF"/>
          <w:sz w:val="36"/>
          <w:szCs w:val="36"/>
        </w:rPr>
        <w:t>és Szennyvíztechnikai Szövetség</w:t>
      </w:r>
      <w:r w:rsidR="004342E2" w:rsidRPr="0043345F">
        <w:rPr>
          <w:bCs/>
          <w:color w:val="404040" w:themeColor="text1" w:themeTint="BF"/>
          <w:sz w:val="28"/>
          <w:szCs w:val="28"/>
        </w:rPr>
        <w:t xml:space="preserve"> </w:t>
      </w:r>
      <w:r w:rsidR="000120B4" w:rsidRPr="0043345F">
        <w:rPr>
          <w:bCs/>
          <w:color w:val="404040" w:themeColor="text1" w:themeTint="BF"/>
          <w:sz w:val="28"/>
          <w:szCs w:val="28"/>
        </w:rPr>
        <w:br/>
      </w:r>
      <w:r w:rsidR="00D04438" w:rsidRPr="0043345F">
        <w:rPr>
          <w:b/>
          <w:bCs/>
          <w:color w:val="32A4B2"/>
          <w:sz w:val="36"/>
          <w:szCs w:val="36"/>
        </w:rPr>
        <w:t xml:space="preserve">Dulovics </w:t>
      </w:r>
      <w:r w:rsidR="005B5D54" w:rsidRPr="0043345F">
        <w:rPr>
          <w:b/>
          <w:bCs/>
          <w:color w:val="32A4B2"/>
          <w:sz w:val="36"/>
          <w:szCs w:val="36"/>
        </w:rPr>
        <w:t>Junior Szimpózium</w:t>
      </w:r>
      <w:r w:rsidR="00E622B5">
        <w:rPr>
          <w:b/>
          <w:bCs/>
          <w:color w:val="32A4B2"/>
          <w:sz w:val="36"/>
          <w:szCs w:val="36"/>
        </w:rPr>
        <w:t xml:space="preserve"> 2022</w:t>
      </w:r>
      <w:r w:rsidR="005B5D54" w:rsidRPr="0043345F">
        <w:rPr>
          <w:b/>
          <w:bCs/>
          <w:color w:val="32A4B2"/>
          <w:sz w:val="36"/>
          <w:szCs w:val="36"/>
        </w:rPr>
        <w:t>.</w:t>
      </w:r>
    </w:p>
    <w:p w14:paraId="1C3A4057" w14:textId="068681A0" w:rsidR="009506FA" w:rsidRPr="00D05065" w:rsidRDefault="005B5D54" w:rsidP="00D05065">
      <w:pPr>
        <w:spacing w:before="240" w:line="276" w:lineRule="auto"/>
        <w:ind w:left="-1843"/>
        <w:jc w:val="both"/>
        <w:rPr>
          <w:bCs/>
          <w:color w:val="404040" w:themeColor="text1" w:themeTint="BF"/>
          <w:sz w:val="24"/>
          <w:szCs w:val="24"/>
        </w:rPr>
      </w:pPr>
      <w:r w:rsidRPr="00D05065">
        <w:rPr>
          <w:bCs/>
          <w:color w:val="404040" w:themeColor="text1" w:themeTint="BF"/>
          <w:sz w:val="24"/>
          <w:szCs w:val="24"/>
        </w:rPr>
        <w:t xml:space="preserve">címen </w:t>
      </w:r>
      <w:r w:rsidR="009506FA" w:rsidRPr="00D05065">
        <w:rPr>
          <w:bCs/>
          <w:color w:val="404040" w:themeColor="text1" w:themeTint="BF"/>
          <w:sz w:val="24"/>
          <w:szCs w:val="24"/>
        </w:rPr>
        <w:t>konferenciát</w:t>
      </w:r>
      <w:r w:rsidR="004342E2" w:rsidRPr="00D05065">
        <w:rPr>
          <w:bCs/>
          <w:color w:val="404040" w:themeColor="text1" w:themeTint="BF"/>
          <w:sz w:val="24"/>
          <w:szCs w:val="24"/>
        </w:rPr>
        <w:t xml:space="preserve"> hirdet</w:t>
      </w:r>
      <w:r w:rsidR="009506FA" w:rsidRPr="00D05065">
        <w:rPr>
          <w:bCs/>
          <w:color w:val="404040" w:themeColor="text1" w:themeTint="BF"/>
          <w:sz w:val="24"/>
          <w:szCs w:val="24"/>
        </w:rPr>
        <w:t xml:space="preserve">, amelyre előadóként </w:t>
      </w:r>
      <w:r w:rsidR="00ED4547" w:rsidRPr="00D05065">
        <w:rPr>
          <w:bCs/>
          <w:color w:val="404040" w:themeColor="text1" w:themeTint="BF"/>
          <w:sz w:val="24"/>
          <w:szCs w:val="24"/>
        </w:rPr>
        <w:t xml:space="preserve">hívja </w:t>
      </w:r>
      <w:r w:rsidR="009506FA" w:rsidRPr="00D05065">
        <w:rPr>
          <w:bCs/>
          <w:color w:val="404040" w:themeColor="text1" w:themeTint="BF"/>
          <w:sz w:val="24"/>
          <w:szCs w:val="24"/>
        </w:rPr>
        <w:t>mindazokat</w:t>
      </w:r>
      <w:r w:rsidR="00ED4547" w:rsidRPr="00D05065">
        <w:rPr>
          <w:bCs/>
          <w:color w:val="404040" w:themeColor="text1" w:themeTint="BF"/>
          <w:sz w:val="24"/>
          <w:szCs w:val="24"/>
        </w:rPr>
        <w:t xml:space="preserve"> a 35</w:t>
      </w:r>
      <w:r w:rsidR="004342E2" w:rsidRPr="00D05065">
        <w:rPr>
          <w:bCs/>
          <w:color w:val="404040" w:themeColor="text1" w:themeTint="BF"/>
          <w:sz w:val="24"/>
          <w:szCs w:val="24"/>
        </w:rPr>
        <w:t xml:space="preserve"> </w:t>
      </w:r>
      <w:r w:rsidR="009506FA" w:rsidRPr="00D05065">
        <w:rPr>
          <w:bCs/>
          <w:color w:val="404040" w:themeColor="text1" w:themeTint="BF"/>
          <w:sz w:val="24"/>
          <w:szCs w:val="24"/>
        </w:rPr>
        <w:t>évesnél nem idősebb szakembereket</w:t>
      </w:r>
      <w:r w:rsidR="004342E2" w:rsidRPr="00D05065">
        <w:rPr>
          <w:bCs/>
          <w:color w:val="404040" w:themeColor="text1" w:themeTint="BF"/>
          <w:sz w:val="24"/>
          <w:szCs w:val="24"/>
        </w:rPr>
        <w:t xml:space="preserve">, akik </w:t>
      </w:r>
      <w:r w:rsidR="004342E2" w:rsidRPr="00D05065">
        <w:rPr>
          <w:b/>
          <w:bCs/>
          <w:color w:val="404040" w:themeColor="text1" w:themeTint="BF"/>
          <w:sz w:val="24"/>
          <w:szCs w:val="24"/>
        </w:rPr>
        <w:t>a vízellátás, csatornázás, szennyvíztisztítás, vagy a települési vízgazdálkodás egyéb területén</w:t>
      </w:r>
      <w:r w:rsidR="004342E2" w:rsidRPr="00D05065">
        <w:rPr>
          <w:bCs/>
          <w:color w:val="404040" w:themeColor="text1" w:themeTint="BF"/>
          <w:sz w:val="24"/>
          <w:szCs w:val="24"/>
        </w:rPr>
        <w:t xml:space="preserve"> üzemeltetői, tervezői és/vagy tudományos tevékenységet folytatnak.</w:t>
      </w:r>
      <w:r w:rsidR="006009B9" w:rsidRPr="00D05065">
        <w:rPr>
          <w:bCs/>
          <w:color w:val="404040" w:themeColor="text1" w:themeTint="BF"/>
          <w:sz w:val="24"/>
          <w:szCs w:val="24"/>
        </w:rPr>
        <w:t xml:space="preserve"> Szeretnénk színesebbé tenni a résztvevői és előadói és résztvevői palettát, így szeretettel várjuk vízjoggal, vízgazdaságtannal, vízpolitikával foglalkozó szakemberek jelentkezését is!</w:t>
      </w:r>
    </w:p>
    <w:p w14:paraId="01C2FC90" w14:textId="77777777" w:rsidR="004342E2" w:rsidRPr="00D05065" w:rsidRDefault="004342E2" w:rsidP="00D05065">
      <w:pPr>
        <w:spacing w:line="276" w:lineRule="auto"/>
        <w:ind w:left="-1843"/>
        <w:rPr>
          <w:b/>
          <w:color w:val="404040" w:themeColor="text1" w:themeTint="BF"/>
          <w:sz w:val="24"/>
          <w:szCs w:val="24"/>
        </w:rPr>
      </w:pPr>
      <w:r w:rsidRPr="00D05065">
        <w:rPr>
          <w:color w:val="404040" w:themeColor="text1" w:themeTint="BF"/>
          <w:sz w:val="24"/>
          <w:szCs w:val="24"/>
        </w:rPr>
        <w:t>A szimpózium időpontja:</w:t>
      </w:r>
      <w:r w:rsidR="006009B9" w:rsidRPr="00D05065">
        <w:rPr>
          <w:b/>
          <w:color w:val="404040" w:themeColor="text1" w:themeTint="BF"/>
          <w:sz w:val="24"/>
          <w:szCs w:val="24"/>
        </w:rPr>
        <w:t xml:space="preserve"> 2022</w:t>
      </w:r>
      <w:r w:rsidRPr="00D05065">
        <w:rPr>
          <w:b/>
          <w:color w:val="404040" w:themeColor="text1" w:themeTint="BF"/>
          <w:sz w:val="24"/>
          <w:szCs w:val="24"/>
        </w:rPr>
        <w:t xml:space="preserve">. március </w:t>
      </w:r>
      <w:r w:rsidR="006009B9" w:rsidRPr="00D05065">
        <w:rPr>
          <w:b/>
          <w:color w:val="404040" w:themeColor="text1" w:themeTint="BF"/>
          <w:sz w:val="24"/>
          <w:szCs w:val="24"/>
        </w:rPr>
        <w:t>9</w:t>
      </w:r>
      <w:r w:rsidRPr="00D05065">
        <w:rPr>
          <w:b/>
          <w:color w:val="404040" w:themeColor="text1" w:themeTint="BF"/>
          <w:sz w:val="24"/>
          <w:szCs w:val="24"/>
        </w:rPr>
        <w:t>.</w:t>
      </w:r>
      <w:r w:rsidR="006009B9" w:rsidRPr="00D05065">
        <w:rPr>
          <w:b/>
          <w:color w:val="404040" w:themeColor="text1" w:themeTint="BF"/>
          <w:sz w:val="24"/>
          <w:szCs w:val="24"/>
        </w:rPr>
        <w:t xml:space="preserve"> szerda</w:t>
      </w:r>
    </w:p>
    <w:p w14:paraId="305FC135" w14:textId="77777777" w:rsidR="00036E36" w:rsidRPr="00D05065" w:rsidRDefault="004342E2" w:rsidP="00D05065">
      <w:pPr>
        <w:spacing w:line="240" w:lineRule="auto"/>
        <w:ind w:left="-1843"/>
        <w:jc w:val="both"/>
        <w:rPr>
          <w:color w:val="404040" w:themeColor="text1" w:themeTint="BF"/>
          <w:sz w:val="24"/>
          <w:szCs w:val="24"/>
        </w:rPr>
      </w:pPr>
      <w:r w:rsidRPr="00D05065">
        <w:rPr>
          <w:color w:val="404040" w:themeColor="text1" w:themeTint="BF"/>
          <w:sz w:val="24"/>
          <w:szCs w:val="24"/>
        </w:rPr>
        <w:t>Helyszín:</w:t>
      </w:r>
      <w:r w:rsidR="00036E36" w:rsidRPr="00D05065">
        <w:rPr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036E36" w:rsidRPr="00D05065">
        <w:rPr>
          <w:b/>
          <w:color w:val="404040" w:themeColor="text1" w:themeTint="BF"/>
          <w:sz w:val="24"/>
          <w:szCs w:val="24"/>
        </w:rPr>
        <w:t>MagNet</w:t>
      </w:r>
      <w:proofErr w:type="spellEnd"/>
      <w:r w:rsidR="00036E36" w:rsidRPr="00D05065">
        <w:rPr>
          <w:b/>
          <w:color w:val="404040" w:themeColor="text1" w:themeTint="BF"/>
          <w:sz w:val="24"/>
          <w:szCs w:val="24"/>
        </w:rPr>
        <w:t xml:space="preserve"> Ház, 1062 Budapest, Andrássy út 98.</w:t>
      </w:r>
      <w:r w:rsidR="00036E36" w:rsidRPr="00D05065">
        <w:rPr>
          <w:color w:val="404040" w:themeColor="text1" w:themeTint="BF"/>
          <w:sz w:val="24"/>
          <w:szCs w:val="24"/>
        </w:rPr>
        <w:t xml:space="preserve"> (amennyiben a járványügyi korlátozások nem engedik a személyes jelenlétet, abban az esetben online platformon tartjuk meg az eseményt). </w:t>
      </w:r>
    </w:p>
    <w:p w14:paraId="7411AD70" w14:textId="079A88AC" w:rsidR="004A37DF" w:rsidRPr="004A37DF" w:rsidRDefault="008E48D9" w:rsidP="00FB01AD">
      <w:pPr>
        <w:spacing w:before="240" w:line="276" w:lineRule="auto"/>
        <w:ind w:left="-1418"/>
        <w:jc w:val="both"/>
        <w:rPr>
          <w:color w:val="32A4B2"/>
        </w:rPr>
      </w:pPr>
      <w:r w:rsidRPr="00880E72">
        <w:rPr>
          <w:color w:val="32A4B2"/>
        </w:rPr>
        <w:t xml:space="preserve">Az űrlap kitöltésével regisztrálhat résztvevőként vagy előadóként a szimpóziumra. A konferencián való részvétel, amennyiben élőben kerül megrendezésre az előadóknak ingyenes, a nem előadói résztvevőknek regisztrációs díjhoz kötött, melynek díja MaSzeSz tagok számára 1500 </w:t>
      </w:r>
      <w:proofErr w:type="spellStart"/>
      <w:r w:rsidRPr="00880E72">
        <w:rPr>
          <w:color w:val="32A4B2"/>
        </w:rPr>
        <w:t>ft+ÁFA</w:t>
      </w:r>
      <w:proofErr w:type="spellEnd"/>
      <w:r w:rsidRPr="00880E72">
        <w:rPr>
          <w:color w:val="32A4B2"/>
        </w:rPr>
        <w:t xml:space="preserve">, nem MaSzeSz tagoknak 2500 </w:t>
      </w:r>
      <w:proofErr w:type="spellStart"/>
      <w:r w:rsidRPr="00880E72">
        <w:rPr>
          <w:color w:val="32A4B2"/>
        </w:rPr>
        <w:t>ft+ÁFA</w:t>
      </w:r>
      <w:proofErr w:type="spellEnd"/>
      <w:r w:rsidRPr="00880E72">
        <w:rPr>
          <w:color w:val="32A4B2"/>
        </w:rPr>
        <w:t>. A díjfizetés utólag történik, a számla a konferencia után kerül kiállításra. A számla kiállításához szükséges adatok bekéréséhez számlázási formanyomtatványt küldünk a résztvevőknek.</w:t>
      </w:r>
      <w:r w:rsidR="004A37DF">
        <w:rPr>
          <w:color w:val="32A4B2"/>
        </w:rPr>
        <w:t xml:space="preserve"> </w:t>
      </w:r>
      <w:r w:rsidRPr="00880E72">
        <w:rPr>
          <w:color w:val="32A4B2"/>
        </w:rPr>
        <w:t>Előadó</w:t>
      </w:r>
      <w:r w:rsidR="009F6175">
        <w:rPr>
          <w:color w:val="32A4B2"/>
        </w:rPr>
        <w:t>i</w:t>
      </w:r>
      <w:r w:rsidRPr="00880E72">
        <w:rPr>
          <w:color w:val="32A4B2"/>
        </w:rPr>
        <w:t xml:space="preserve"> és résztvevői regisztrációs űrlap </w:t>
      </w:r>
      <w:hyperlink r:id="rId7" w:history="1">
        <w:r w:rsidRPr="004D69B4">
          <w:rPr>
            <w:rStyle w:val="Hiperhivatkozs"/>
            <w:b/>
            <w:color w:val="2FBEBB"/>
          </w:rPr>
          <w:t>ITT</w:t>
        </w:r>
      </w:hyperlink>
      <w:r w:rsidRPr="00880E72">
        <w:rPr>
          <w:b/>
          <w:color w:val="32A4B2"/>
        </w:rPr>
        <w:t>.</w:t>
      </w:r>
    </w:p>
    <w:p w14:paraId="11DAA5A4" w14:textId="7F771ECC" w:rsidR="00065871" w:rsidRDefault="008E48D9" w:rsidP="00065871">
      <w:pPr>
        <w:spacing w:line="276" w:lineRule="auto"/>
        <w:ind w:left="-709"/>
        <w:jc w:val="center"/>
        <w:rPr>
          <w:b/>
          <w:color w:val="32A4B2"/>
        </w:rPr>
      </w:pPr>
      <w:r w:rsidRPr="00880E72">
        <w:rPr>
          <w:color w:val="32A4B2"/>
        </w:rPr>
        <w:br/>
      </w:r>
      <w:r w:rsidRPr="00880E72">
        <w:rPr>
          <w:b/>
          <w:color w:val="32A4B2"/>
        </w:rPr>
        <w:t>Előadói jelentkezés:</w:t>
      </w:r>
      <w:r w:rsidRPr="00880E72">
        <w:rPr>
          <w:b/>
          <w:color w:val="32A4B2"/>
        </w:rPr>
        <w:br/>
      </w:r>
      <w:r w:rsidRPr="00880E72">
        <w:rPr>
          <w:color w:val="32A4B2"/>
        </w:rPr>
        <w:t xml:space="preserve">Jelentkezési űrlap kitöltése és az </w:t>
      </w:r>
      <w:r w:rsidR="00C24AA7">
        <w:rPr>
          <w:color w:val="32A4B2"/>
        </w:rPr>
        <w:t xml:space="preserve">előadás </w:t>
      </w:r>
      <w:r w:rsidRPr="00880E72">
        <w:rPr>
          <w:color w:val="32A4B2"/>
        </w:rPr>
        <w:t>összefoglalójának (absztrakt) megküldése a </w:t>
      </w:r>
      <w:hyperlink r:id="rId8" w:tgtFrame="_blank" w:history="1">
        <w:r w:rsidRPr="00880E72">
          <w:rPr>
            <w:rStyle w:val="Hiperhivatkozs"/>
          </w:rPr>
          <w:t>maszeszjurtaelnokseg@gmail.com</w:t>
        </w:r>
      </w:hyperlink>
      <w:r w:rsidRPr="00880E72">
        <w:rPr>
          <w:color w:val="32A4B2"/>
        </w:rPr>
        <w:t> e-mail címre a lentebb megadott határidőig (kérjük, használja a honlapon található sablont). Az előadói részvétel ingyenes.</w:t>
      </w:r>
      <w:r w:rsidRPr="00880E72">
        <w:rPr>
          <w:color w:val="32A4B2"/>
        </w:rPr>
        <w:br/>
      </w:r>
      <w:r w:rsidRPr="00880E72">
        <w:rPr>
          <w:color w:val="32A4B2"/>
        </w:rPr>
        <w:br/>
      </w:r>
      <w:r w:rsidRPr="00880E72">
        <w:rPr>
          <w:b/>
          <w:color w:val="32A4B2"/>
        </w:rPr>
        <w:t>Résztvevői jelentkezés:</w:t>
      </w:r>
      <w:r w:rsidRPr="00880E72">
        <w:rPr>
          <w:b/>
          <w:color w:val="32A4B2"/>
        </w:rPr>
        <w:br/>
      </w:r>
      <w:r w:rsidRPr="00880E72">
        <w:rPr>
          <w:color w:val="32A4B2"/>
        </w:rPr>
        <w:t>Jelentkezési adatlap kitöltése és az e-mail címre elküldött számlázási formanyomtat</w:t>
      </w:r>
      <w:r w:rsidR="00065871">
        <w:rPr>
          <w:color w:val="32A4B2"/>
        </w:rPr>
        <w:t xml:space="preserve">vány kitöltése és visszaküldése </w:t>
      </w:r>
      <w:r w:rsidRPr="00880E72">
        <w:rPr>
          <w:color w:val="32A4B2"/>
        </w:rPr>
        <w:t>a </w:t>
      </w:r>
      <w:hyperlink r:id="rId9" w:tgtFrame="_blank" w:history="1">
        <w:r w:rsidRPr="00880E72">
          <w:rPr>
            <w:rStyle w:val="Hiperhivatkozs"/>
          </w:rPr>
          <w:t>maszeszjurtaelnokseg@gmail.com</w:t>
        </w:r>
      </w:hyperlink>
      <w:r w:rsidRPr="00880E72">
        <w:rPr>
          <w:color w:val="32A4B2"/>
        </w:rPr>
        <w:t> e-mail címre.</w:t>
      </w:r>
      <w:r w:rsidRPr="00880E72">
        <w:rPr>
          <w:color w:val="32A4B2"/>
        </w:rPr>
        <w:br/>
      </w:r>
      <w:r w:rsidRPr="00880E72">
        <w:rPr>
          <w:color w:val="32A4B2"/>
        </w:rPr>
        <w:br/>
      </w:r>
      <w:r w:rsidRPr="00065871">
        <w:rPr>
          <w:b/>
          <w:color w:val="32A4B2"/>
        </w:rPr>
        <w:t>Előadói jelentkezési határidő: 2022.február 06.</w:t>
      </w:r>
      <w:r w:rsidRPr="00065871">
        <w:rPr>
          <w:b/>
          <w:color w:val="32A4B2"/>
        </w:rPr>
        <w:br/>
        <w:t>Az absztraktok beküldési határideje: 2022. február 09.</w:t>
      </w:r>
      <w:r w:rsidRPr="00065871">
        <w:rPr>
          <w:b/>
          <w:color w:val="32A4B2"/>
        </w:rPr>
        <w:br/>
      </w:r>
      <w:r w:rsidR="004A37DF" w:rsidRPr="00065871">
        <w:rPr>
          <w:b/>
          <w:color w:val="32A4B2"/>
        </w:rPr>
        <w:t>Részvételi</w:t>
      </w:r>
      <w:r w:rsidRPr="00065871">
        <w:rPr>
          <w:b/>
          <w:color w:val="32A4B2"/>
        </w:rPr>
        <w:t xml:space="preserve"> jelentkezési határidő: 2022. február 28.</w:t>
      </w:r>
    </w:p>
    <w:p w14:paraId="5D7F399C" w14:textId="091913D6" w:rsidR="00065871" w:rsidRPr="00065871" w:rsidRDefault="004D69B4" w:rsidP="00065871">
      <w:pPr>
        <w:spacing w:line="276" w:lineRule="auto"/>
        <w:ind w:left="-709"/>
        <w:jc w:val="center"/>
        <w:rPr>
          <w:b/>
          <w:color w:val="32A4B2"/>
        </w:rPr>
      </w:pPr>
      <w:r w:rsidRPr="0043345F">
        <w:rPr>
          <w:b/>
          <w:noProof/>
          <w:color w:val="404040" w:themeColor="text1" w:themeTint="BF"/>
          <w:sz w:val="26"/>
          <w:szCs w:val="26"/>
          <w:lang w:eastAsia="hu-HU"/>
        </w:rPr>
        <w:drawing>
          <wp:anchor distT="0" distB="0" distL="114300" distR="114300" simplePos="0" relativeHeight="251660288" behindDoc="0" locked="0" layoutInCell="1" allowOverlap="1" wp14:anchorId="54DE8738" wp14:editId="0101630E">
            <wp:simplePos x="0" y="0"/>
            <wp:positionH relativeFrom="column">
              <wp:posOffset>-2329815</wp:posOffset>
            </wp:positionH>
            <wp:positionV relativeFrom="page">
              <wp:posOffset>9029700</wp:posOffset>
            </wp:positionV>
            <wp:extent cx="1643281" cy="1303655"/>
            <wp:effectExtent l="0" t="0" r="0" b="0"/>
            <wp:wrapNone/>
            <wp:docPr id="15" name="Kép 14" descr="maszesz-logo-HU-wh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4" descr="maszesz-logo-HU-white2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81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630CE" w14:textId="1FA7F2C4" w:rsidR="000120B4" w:rsidRPr="00D05065" w:rsidRDefault="00E35950" w:rsidP="00065871">
      <w:pPr>
        <w:spacing w:line="276" w:lineRule="auto"/>
        <w:ind w:left="-142"/>
        <w:jc w:val="both"/>
        <w:rPr>
          <w:bCs/>
          <w:color w:val="404040" w:themeColor="text1" w:themeTint="BF"/>
          <w:sz w:val="24"/>
          <w:szCs w:val="24"/>
        </w:rPr>
      </w:pPr>
      <w:r w:rsidRPr="00D05065">
        <w:rPr>
          <w:bCs/>
          <w:color w:val="404040" w:themeColor="text1" w:themeTint="BF"/>
          <w:sz w:val="24"/>
          <w:szCs w:val="24"/>
        </w:rPr>
        <w:t>Minden kedves érdeklődőt, előadót, szakembert szeretettel várunk, így amennyiben lehetséges kérjük, értesítse a Szimpóziumról kollégáit, ismerőseit, diákjait és diáktársait.</w:t>
      </w:r>
    </w:p>
    <w:p w14:paraId="7533A580" w14:textId="0286645E" w:rsidR="009724E1" w:rsidRPr="00D05065" w:rsidRDefault="009506FA" w:rsidP="00065871">
      <w:pPr>
        <w:spacing w:line="276" w:lineRule="auto"/>
        <w:ind w:left="-142"/>
        <w:jc w:val="both"/>
        <w:rPr>
          <w:bCs/>
          <w:color w:val="404040" w:themeColor="text1" w:themeTint="BF"/>
          <w:sz w:val="24"/>
          <w:szCs w:val="24"/>
        </w:rPr>
      </w:pPr>
      <w:r w:rsidRPr="00D05065">
        <w:rPr>
          <w:bCs/>
          <w:color w:val="404040" w:themeColor="text1" w:themeTint="BF"/>
          <w:sz w:val="24"/>
          <w:szCs w:val="24"/>
        </w:rPr>
        <w:t>A rendezvényről bővülő</w:t>
      </w:r>
      <w:r w:rsidR="000120B4" w:rsidRPr="00D05065">
        <w:rPr>
          <w:bCs/>
          <w:color w:val="404040" w:themeColor="text1" w:themeTint="BF"/>
          <w:sz w:val="24"/>
          <w:szCs w:val="24"/>
        </w:rPr>
        <w:t xml:space="preserve"> információt a </w:t>
      </w:r>
      <w:hyperlink r:id="rId11" w:history="1">
        <w:r w:rsidR="000120B4" w:rsidRPr="00D05065">
          <w:rPr>
            <w:rStyle w:val="Hiperhivatkozs"/>
            <w:b/>
            <w:bCs/>
            <w:color w:val="404040" w:themeColor="text1" w:themeTint="BF"/>
            <w:sz w:val="24"/>
            <w:szCs w:val="24"/>
            <w:u w:val="none"/>
          </w:rPr>
          <w:t>www.maszesz.hu</w:t>
        </w:r>
      </w:hyperlink>
      <w:r w:rsidR="0043345F" w:rsidRPr="00D05065">
        <w:rPr>
          <w:rStyle w:val="Hiperhivatkozs"/>
          <w:b/>
          <w:bCs/>
          <w:color w:val="404040" w:themeColor="text1" w:themeTint="BF"/>
          <w:sz w:val="24"/>
          <w:szCs w:val="24"/>
          <w:u w:val="none"/>
        </w:rPr>
        <w:t xml:space="preserve"> </w:t>
      </w:r>
      <w:r w:rsidR="000120B4" w:rsidRPr="00D05065">
        <w:rPr>
          <w:bCs/>
          <w:color w:val="404040" w:themeColor="text1" w:themeTint="BF"/>
          <w:sz w:val="24"/>
          <w:szCs w:val="24"/>
        </w:rPr>
        <w:t xml:space="preserve">honlapunkon </w:t>
      </w:r>
      <w:r w:rsidR="00333F67" w:rsidRPr="00D05065">
        <w:rPr>
          <w:bCs/>
          <w:color w:val="404040" w:themeColor="text1" w:themeTint="BF"/>
          <w:sz w:val="24"/>
          <w:szCs w:val="24"/>
        </w:rPr>
        <w:t xml:space="preserve">folyamatosan </w:t>
      </w:r>
      <w:r w:rsidRPr="00D05065">
        <w:rPr>
          <w:bCs/>
          <w:color w:val="404040" w:themeColor="text1" w:themeTint="BF"/>
          <w:sz w:val="24"/>
          <w:szCs w:val="24"/>
        </w:rPr>
        <w:t>teszünk közzé.</w:t>
      </w:r>
      <w:r w:rsidR="00FB7566" w:rsidRPr="00FB7566">
        <w:t xml:space="preserve"> </w:t>
      </w:r>
    </w:p>
    <w:sectPr w:rsidR="009724E1" w:rsidRPr="00D05065" w:rsidSect="004A37DF">
      <w:pgSz w:w="11906" w:h="16838"/>
      <w:pgMar w:top="0" w:right="1134" w:bottom="426" w:left="39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E1"/>
    <w:rsid w:val="000120B4"/>
    <w:rsid w:val="00013D7A"/>
    <w:rsid w:val="00036E36"/>
    <w:rsid w:val="00065871"/>
    <w:rsid w:val="00085089"/>
    <w:rsid w:val="000875B8"/>
    <w:rsid w:val="000D1B13"/>
    <w:rsid w:val="00332544"/>
    <w:rsid w:val="00333F67"/>
    <w:rsid w:val="003E57F7"/>
    <w:rsid w:val="0043345F"/>
    <w:rsid w:val="004342E2"/>
    <w:rsid w:val="004A37DF"/>
    <w:rsid w:val="004D69B4"/>
    <w:rsid w:val="004E7388"/>
    <w:rsid w:val="005B5D54"/>
    <w:rsid w:val="006009B9"/>
    <w:rsid w:val="00613D3B"/>
    <w:rsid w:val="0070203D"/>
    <w:rsid w:val="0076613B"/>
    <w:rsid w:val="007A7B92"/>
    <w:rsid w:val="007E607C"/>
    <w:rsid w:val="0083069D"/>
    <w:rsid w:val="00837CE6"/>
    <w:rsid w:val="00880E72"/>
    <w:rsid w:val="008D1352"/>
    <w:rsid w:val="008D6C61"/>
    <w:rsid w:val="008E48D9"/>
    <w:rsid w:val="00903423"/>
    <w:rsid w:val="009228D6"/>
    <w:rsid w:val="009506FA"/>
    <w:rsid w:val="009724E1"/>
    <w:rsid w:val="009A2F02"/>
    <w:rsid w:val="009C237C"/>
    <w:rsid w:val="009F6175"/>
    <w:rsid w:val="00A15B6C"/>
    <w:rsid w:val="00A35423"/>
    <w:rsid w:val="00A70B3B"/>
    <w:rsid w:val="00A83EB3"/>
    <w:rsid w:val="00AB3027"/>
    <w:rsid w:val="00C24AA7"/>
    <w:rsid w:val="00C847E7"/>
    <w:rsid w:val="00CD3F25"/>
    <w:rsid w:val="00D04438"/>
    <w:rsid w:val="00D05065"/>
    <w:rsid w:val="00D3757A"/>
    <w:rsid w:val="00D82B31"/>
    <w:rsid w:val="00E114D3"/>
    <w:rsid w:val="00E35950"/>
    <w:rsid w:val="00E622B5"/>
    <w:rsid w:val="00ED4547"/>
    <w:rsid w:val="00EF0ED3"/>
    <w:rsid w:val="00EF54B0"/>
    <w:rsid w:val="00F22ECC"/>
    <w:rsid w:val="00FB01AD"/>
    <w:rsid w:val="00FB7566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A7B"/>
  <w15:docId w15:val="{0AA4D8A0-E999-44C5-94CC-BFDFCCF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20B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E48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48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48D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8D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D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zeszjurtaelnokse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jkj8n-hB8EYK6XTqXc8jsGmHeKXfxhHu0ZQ9S5-_tDS8gw/viewform?vc=0&amp;c=0&amp;w=1&amp;fl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maszesz.h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szeszjurtaelnokse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6B7-8E9E-45D6-AF4B-D2E03A7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Anna</cp:lastModifiedBy>
  <cp:revision>9</cp:revision>
  <dcterms:created xsi:type="dcterms:W3CDTF">2022-01-25T13:08:00Z</dcterms:created>
  <dcterms:modified xsi:type="dcterms:W3CDTF">2022-01-26T10:00:00Z</dcterms:modified>
</cp:coreProperties>
</file>